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C65DE7" w:rsidRDefault="00000000">
      <w:pPr>
        <w:spacing w:after="240" w:line="276" w:lineRule="auto"/>
        <w:rPr>
          <w:rFonts w:ascii="Times New Roman" w:eastAsia="Times New Roman" w:hAnsi="Times New Roman" w:cs="Times New Roman"/>
          <w:color w:val="C00000"/>
          <w:sz w:val="28"/>
          <w:szCs w:val="28"/>
        </w:rPr>
      </w:pPr>
      <w:r>
        <w:rPr>
          <w:rFonts w:ascii="Times New Roman" w:eastAsia="Times New Roman" w:hAnsi="Times New Roman" w:cs="Times New Roman"/>
          <w:color w:val="C00000"/>
          <w:sz w:val="28"/>
          <w:szCs w:val="28"/>
        </w:rPr>
        <w:t xml:space="preserve">TARPTAUTINIO EDUKACINIO ŠV. CECILIJOS SENOSIOS MUZIKOS FESTIVALIO PROGRAMA </w:t>
      </w:r>
    </w:p>
    <w:p w14:paraId="00000002" w14:textId="77777777" w:rsidR="00C65DE7" w:rsidRDefault="00000000">
      <w:pPr>
        <w:spacing w:after="24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2026 09 05–2026 11 29</w:t>
      </w:r>
    </w:p>
    <w:p w14:paraId="00000003" w14:textId="0CC1A51C" w:rsidR="00C65DE7" w:rsidRDefault="00000000" w:rsidP="00424F4D">
      <w:pPr>
        <w:shd w:val="clear" w:color="auto" w:fill="FFFFFF"/>
        <w:spacing w:after="120" w:line="276" w:lineRule="auto"/>
        <w:jc w:val="both"/>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color w:val="0D0D0D"/>
          <w:sz w:val="24"/>
          <w:szCs w:val="24"/>
          <w:highlight w:val="white"/>
        </w:rPr>
        <w:t>Šešioliktus metus Valdovų rūmuose vyksiantis Tarptautinis edukacinis Šv.</w:t>
      </w:r>
      <w:r w:rsidR="00424F4D">
        <w:rPr>
          <w:rFonts w:ascii="Times New Roman" w:eastAsia="Times New Roman" w:hAnsi="Times New Roman" w:cs="Times New Roman"/>
          <w:color w:val="0D0D0D"/>
          <w:sz w:val="24"/>
          <w:szCs w:val="24"/>
          <w:highlight w:val="white"/>
        </w:rPr>
        <w:t> </w:t>
      </w:r>
      <w:r>
        <w:rPr>
          <w:rFonts w:ascii="Times New Roman" w:eastAsia="Times New Roman" w:hAnsi="Times New Roman" w:cs="Times New Roman"/>
          <w:color w:val="0D0D0D"/>
          <w:sz w:val="24"/>
          <w:szCs w:val="24"/>
          <w:highlight w:val="white"/>
        </w:rPr>
        <w:t>Cecilijos senosios muzikos festivalis kviečia atrasti Baroko muzikos pasaulį. Šiemet, minint 390-ąjį pirmosios italų barokinės operos Lietuvoje</w:t>
      </w:r>
      <w:r w:rsidR="00424F4D">
        <w:rPr>
          <w:rFonts w:ascii="Times New Roman" w:eastAsia="Times New Roman" w:hAnsi="Times New Roman" w:cs="Times New Roman"/>
          <w:color w:val="0D0D0D"/>
          <w:sz w:val="24"/>
          <w:szCs w:val="24"/>
          <w:highlight w:val="white"/>
        </w:rPr>
        <w:t> </w:t>
      </w:r>
      <w:r>
        <w:rPr>
          <w:rFonts w:ascii="Times New Roman" w:eastAsia="Times New Roman" w:hAnsi="Times New Roman" w:cs="Times New Roman"/>
          <w:color w:val="0D0D0D"/>
          <w:sz w:val="24"/>
          <w:szCs w:val="24"/>
          <w:highlight w:val="white"/>
        </w:rPr>
        <w:t>– „Elenos pagrobimas“ (kompozitorius Markas Skakis</w:t>
      </w:r>
      <w:r w:rsidR="00B26AC6" w:rsidRPr="00861FB0">
        <w:rPr>
          <w:rFonts w:ascii="Times New Roman" w:hAnsi="Times New Roman" w:cs="Times New Roman"/>
          <w:color w:val="000000"/>
          <w:sz w:val="24"/>
          <w:szCs w:val="24"/>
          <w:shd w:val="clear" w:color="auto" w:fill="FFFFFF"/>
        </w:rPr>
        <w:t xml:space="preserve"> (</w:t>
      </w:r>
      <w:r w:rsidR="00B26AC6" w:rsidRPr="00B26AC6">
        <w:rPr>
          <w:rFonts w:ascii="Times New Roman" w:eastAsia="Times New Roman" w:hAnsi="Times New Roman" w:cs="Times New Roman"/>
          <w:color w:val="0D0D0D"/>
          <w:sz w:val="24"/>
          <w:szCs w:val="24"/>
          <w:highlight w:val="white"/>
        </w:rPr>
        <w:t>Marco Scacchi</w:t>
      </w:r>
      <w:r w:rsidR="00B26AC6">
        <w:rPr>
          <w:rFonts w:ascii="Times New Roman" w:eastAsia="Times New Roman" w:hAnsi="Times New Roman" w:cs="Times New Roman"/>
          <w:color w:val="0D0D0D"/>
          <w:sz w:val="24"/>
          <w:szCs w:val="24"/>
          <w:highlight w:val="white"/>
        </w:rPr>
        <w:t>)</w:t>
      </w:r>
      <w:r>
        <w:rPr>
          <w:rFonts w:ascii="Times New Roman" w:eastAsia="Times New Roman" w:hAnsi="Times New Roman" w:cs="Times New Roman"/>
          <w:color w:val="0D0D0D"/>
          <w:sz w:val="24"/>
          <w:szCs w:val="24"/>
          <w:highlight w:val="white"/>
        </w:rPr>
        <w:t>, libreto autorius Virdžilijus Pučitelis</w:t>
      </w:r>
      <w:r w:rsidR="00B26AC6" w:rsidRPr="00B26AC6">
        <w:rPr>
          <w:rFonts w:ascii="Open Sans" w:hAnsi="Open Sans" w:cs="Open Sans"/>
          <w:color w:val="000000"/>
          <w:shd w:val="clear" w:color="auto" w:fill="FFFFFF"/>
        </w:rPr>
        <w:t xml:space="preserve"> </w:t>
      </w:r>
      <w:r w:rsidR="00B26AC6" w:rsidRPr="00861FB0">
        <w:rPr>
          <w:rFonts w:ascii="Times New Roman" w:hAnsi="Times New Roman" w:cs="Times New Roman"/>
          <w:color w:val="000000"/>
          <w:sz w:val="24"/>
          <w:szCs w:val="24"/>
          <w:shd w:val="clear" w:color="auto" w:fill="FFFFFF"/>
        </w:rPr>
        <w:t>(</w:t>
      </w:r>
      <w:r w:rsidR="00B26AC6" w:rsidRPr="00B26AC6">
        <w:rPr>
          <w:rFonts w:ascii="Times New Roman" w:eastAsia="Times New Roman" w:hAnsi="Times New Roman" w:cs="Times New Roman"/>
          <w:color w:val="0D0D0D"/>
          <w:sz w:val="24"/>
          <w:szCs w:val="24"/>
          <w:highlight w:val="white"/>
        </w:rPr>
        <w:t>Virgilio Puccitelli</w:t>
      </w:r>
      <w:r w:rsidR="00B26AC6">
        <w:rPr>
          <w:rFonts w:ascii="Times New Roman" w:eastAsia="Times New Roman" w:hAnsi="Times New Roman" w:cs="Times New Roman"/>
          <w:color w:val="0D0D0D"/>
          <w:sz w:val="24"/>
          <w:szCs w:val="24"/>
          <w:highlight w:val="white"/>
        </w:rPr>
        <w:t>)</w:t>
      </w:r>
      <w:r>
        <w:rPr>
          <w:rFonts w:ascii="Times New Roman" w:eastAsia="Times New Roman" w:hAnsi="Times New Roman" w:cs="Times New Roman"/>
          <w:color w:val="0D0D0D"/>
          <w:sz w:val="24"/>
          <w:szCs w:val="24"/>
          <w:highlight w:val="white"/>
        </w:rPr>
        <w:t>)</w:t>
      </w:r>
      <w:r w:rsidR="00424F4D">
        <w:rPr>
          <w:rFonts w:ascii="Times New Roman" w:eastAsia="Times New Roman" w:hAnsi="Times New Roman" w:cs="Times New Roman"/>
          <w:color w:val="0D0D0D"/>
          <w:sz w:val="24"/>
          <w:szCs w:val="24"/>
          <w:highlight w:val="white"/>
        </w:rPr>
        <w:t> </w:t>
      </w:r>
      <w:r>
        <w:rPr>
          <w:rFonts w:ascii="Times New Roman" w:eastAsia="Times New Roman" w:hAnsi="Times New Roman" w:cs="Times New Roman"/>
          <w:color w:val="0D0D0D"/>
          <w:sz w:val="24"/>
          <w:szCs w:val="24"/>
          <w:highlight w:val="white"/>
        </w:rPr>
        <w:t>– gimtadienį, festivalio programa skiriama Baroko operos žanrui ir šios epochos muzikai.</w:t>
      </w:r>
    </w:p>
    <w:p w14:paraId="00000004" w14:textId="03804B24" w:rsidR="00C65DE7" w:rsidRDefault="00000000" w:rsidP="00424F4D">
      <w:pPr>
        <w:shd w:val="clear" w:color="auto" w:fill="FFFFFF"/>
        <w:spacing w:after="120" w:line="276" w:lineRule="auto"/>
        <w:jc w:val="both"/>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color w:val="0D0D0D"/>
          <w:sz w:val="24"/>
          <w:szCs w:val="24"/>
          <w:highlight w:val="white"/>
        </w:rPr>
        <w:t>Festivalio programoje</w:t>
      </w:r>
      <w:r w:rsidR="005D2228">
        <w:rPr>
          <w:rFonts w:ascii="Times New Roman" w:eastAsia="Times New Roman" w:hAnsi="Times New Roman" w:cs="Times New Roman"/>
          <w:color w:val="0D0D0D"/>
          <w:sz w:val="24"/>
          <w:szCs w:val="24"/>
          <w:highlight w:val="white"/>
        </w:rPr>
        <w:t>:</w:t>
      </w:r>
      <w:r>
        <w:rPr>
          <w:rFonts w:ascii="Times New Roman" w:eastAsia="Times New Roman" w:hAnsi="Times New Roman" w:cs="Times New Roman"/>
          <w:color w:val="0D0D0D"/>
          <w:sz w:val="24"/>
          <w:szCs w:val="24"/>
          <w:highlight w:val="white"/>
        </w:rPr>
        <w:t xml:space="preserve"> </w:t>
      </w:r>
      <w:r w:rsidR="00424F4D">
        <w:rPr>
          <w:rFonts w:ascii="Times New Roman" w:eastAsia="Times New Roman" w:hAnsi="Times New Roman" w:cs="Times New Roman"/>
          <w:color w:val="0D0D0D"/>
          <w:sz w:val="24"/>
          <w:szCs w:val="24"/>
          <w:highlight w:val="white"/>
        </w:rPr>
        <w:t xml:space="preserve">mažiausiems festivalio dalyviams skirta Muzikos studija; </w:t>
      </w:r>
      <w:r>
        <w:rPr>
          <w:rFonts w:ascii="Times New Roman" w:eastAsia="Times New Roman" w:hAnsi="Times New Roman" w:cs="Times New Roman"/>
          <w:color w:val="0D0D0D"/>
          <w:sz w:val="24"/>
          <w:szCs w:val="24"/>
          <w:highlight w:val="white"/>
        </w:rPr>
        <w:t xml:space="preserve">edukacinis koncertas „Baroko pasakų pasaulis“, į kurį mažuosius klausytojus pakvies senosios muzikos atlikėjos </w:t>
      </w:r>
      <w:r>
        <w:rPr>
          <w:rFonts w:ascii="Times New Roman" w:eastAsia="Times New Roman" w:hAnsi="Times New Roman" w:cs="Times New Roman"/>
          <w:b/>
          <w:bCs/>
          <w:color w:val="0D0D0D"/>
          <w:sz w:val="24"/>
          <w:szCs w:val="24"/>
          <w:highlight w:val="white"/>
        </w:rPr>
        <w:t>Monta Martinsone</w:t>
      </w:r>
      <w:r>
        <w:rPr>
          <w:rFonts w:ascii="Times New Roman" w:eastAsia="Times New Roman" w:hAnsi="Times New Roman" w:cs="Times New Roman"/>
          <w:color w:val="0D0D0D"/>
          <w:sz w:val="24"/>
          <w:szCs w:val="24"/>
          <w:highlight w:val="white"/>
        </w:rPr>
        <w:t xml:space="preserve"> (Latvija, Lietuva) ir </w:t>
      </w:r>
      <w:r>
        <w:rPr>
          <w:rFonts w:ascii="Times New Roman" w:eastAsia="Times New Roman" w:hAnsi="Times New Roman" w:cs="Times New Roman"/>
          <w:b/>
          <w:bCs/>
          <w:color w:val="0D0D0D"/>
          <w:sz w:val="24"/>
          <w:szCs w:val="24"/>
          <w:highlight w:val="white"/>
        </w:rPr>
        <w:t>Eglė Rudokaitė</w:t>
      </w:r>
      <w:r>
        <w:rPr>
          <w:rFonts w:ascii="Times New Roman" w:eastAsia="Times New Roman" w:hAnsi="Times New Roman" w:cs="Times New Roman"/>
          <w:color w:val="0D0D0D"/>
          <w:sz w:val="24"/>
          <w:szCs w:val="24"/>
          <w:highlight w:val="white"/>
        </w:rPr>
        <w:t xml:space="preserve"> (Lietuva); muzikos kursai dainininkams, kuriuos ves senosios muzikos žinovė, sopranas </w:t>
      </w:r>
      <w:r>
        <w:rPr>
          <w:rFonts w:ascii="Times New Roman" w:eastAsia="Times New Roman" w:hAnsi="Times New Roman" w:cs="Times New Roman"/>
          <w:b/>
          <w:bCs/>
          <w:color w:val="0D0D0D"/>
          <w:sz w:val="24"/>
          <w:szCs w:val="24"/>
          <w:highlight w:val="white"/>
        </w:rPr>
        <w:t>Ana Arnaz</w:t>
      </w:r>
      <w:r>
        <w:rPr>
          <w:rFonts w:ascii="Times New Roman" w:eastAsia="Times New Roman" w:hAnsi="Times New Roman" w:cs="Times New Roman"/>
          <w:color w:val="0D0D0D"/>
          <w:sz w:val="24"/>
          <w:szCs w:val="24"/>
          <w:highlight w:val="white"/>
        </w:rPr>
        <w:t xml:space="preserve"> (Šveicarija, Ispanija); šeimoms skirtas</w:t>
      </w:r>
      <w:r w:rsidR="00424F4D">
        <w:rPr>
          <w:rFonts w:ascii="Times New Roman" w:eastAsia="Times New Roman" w:hAnsi="Times New Roman" w:cs="Times New Roman"/>
          <w:color w:val="0D0D0D"/>
          <w:sz w:val="24"/>
          <w:szCs w:val="24"/>
          <w:highlight w:val="white"/>
        </w:rPr>
        <w:t xml:space="preserve"> edukacinis</w:t>
      </w:r>
      <w:r>
        <w:rPr>
          <w:rFonts w:ascii="Times New Roman" w:eastAsia="Times New Roman" w:hAnsi="Times New Roman" w:cs="Times New Roman"/>
          <w:color w:val="0D0D0D"/>
          <w:sz w:val="24"/>
          <w:szCs w:val="24"/>
          <w:highlight w:val="white"/>
        </w:rPr>
        <w:t xml:space="preserve"> užsiėmimas „Improvizuojame operą: Elenos pagrobimas“</w:t>
      </w:r>
      <w:r w:rsidR="00424F4D">
        <w:rPr>
          <w:rFonts w:ascii="Times New Roman" w:eastAsia="Times New Roman" w:hAnsi="Times New Roman" w:cs="Times New Roman"/>
          <w:color w:val="0D0D0D"/>
          <w:sz w:val="24"/>
          <w:szCs w:val="24"/>
          <w:highlight w:val="white"/>
        </w:rPr>
        <w:t xml:space="preserve">, kurį ves festivalio vadovė, edukatorė </w:t>
      </w:r>
      <w:r w:rsidR="00424F4D">
        <w:rPr>
          <w:rFonts w:ascii="Times New Roman" w:eastAsia="Times New Roman" w:hAnsi="Times New Roman" w:cs="Times New Roman"/>
          <w:b/>
          <w:bCs/>
          <w:color w:val="0D0D0D"/>
          <w:sz w:val="24"/>
          <w:szCs w:val="24"/>
          <w:highlight w:val="white"/>
        </w:rPr>
        <w:t>Beatričė Baltrušaitytė</w:t>
      </w:r>
      <w:r>
        <w:rPr>
          <w:rFonts w:ascii="Times New Roman" w:eastAsia="Times New Roman" w:hAnsi="Times New Roman" w:cs="Times New Roman"/>
          <w:color w:val="0D0D0D"/>
          <w:sz w:val="24"/>
          <w:szCs w:val="24"/>
          <w:highlight w:val="white"/>
        </w:rPr>
        <w:t xml:space="preserve">; lektorės </w:t>
      </w:r>
      <w:r>
        <w:rPr>
          <w:rFonts w:ascii="Times New Roman" w:eastAsia="Times New Roman" w:hAnsi="Times New Roman" w:cs="Times New Roman"/>
          <w:b/>
          <w:bCs/>
          <w:color w:val="0D0D0D"/>
          <w:sz w:val="24"/>
          <w:szCs w:val="24"/>
          <w:highlight w:val="white"/>
        </w:rPr>
        <w:t>dr.</w:t>
      </w:r>
      <w:r w:rsidR="00424F4D">
        <w:rPr>
          <w:rFonts w:ascii="Times New Roman" w:eastAsia="Times New Roman" w:hAnsi="Times New Roman" w:cs="Times New Roman"/>
          <w:b/>
          <w:bCs/>
          <w:color w:val="0D0D0D"/>
          <w:sz w:val="24"/>
          <w:szCs w:val="24"/>
          <w:highlight w:val="white"/>
        </w:rPr>
        <w:t> </w:t>
      </w:r>
      <w:r>
        <w:rPr>
          <w:rFonts w:ascii="Times New Roman" w:eastAsia="Times New Roman" w:hAnsi="Times New Roman" w:cs="Times New Roman"/>
          <w:b/>
          <w:bCs/>
          <w:color w:val="0D0D0D"/>
          <w:sz w:val="24"/>
          <w:szCs w:val="24"/>
          <w:highlight w:val="white"/>
        </w:rPr>
        <w:t>Rūtos Vosyliūtės</w:t>
      </w:r>
      <w:r>
        <w:rPr>
          <w:rFonts w:ascii="Times New Roman" w:eastAsia="Times New Roman" w:hAnsi="Times New Roman" w:cs="Times New Roman"/>
          <w:color w:val="0D0D0D"/>
          <w:sz w:val="24"/>
          <w:szCs w:val="24"/>
          <w:highlight w:val="white"/>
        </w:rPr>
        <w:t xml:space="preserve"> paskaita „Muzikiniai gestai“ </w:t>
      </w:r>
      <w:r w:rsidR="00424F4D">
        <w:rPr>
          <w:rFonts w:ascii="Times New Roman" w:eastAsia="Times New Roman" w:hAnsi="Times New Roman" w:cs="Times New Roman"/>
          <w:color w:val="0D0D0D"/>
          <w:sz w:val="24"/>
          <w:szCs w:val="24"/>
          <w:highlight w:val="white"/>
        </w:rPr>
        <w:t xml:space="preserve">ir </w:t>
      </w:r>
      <w:r>
        <w:rPr>
          <w:rFonts w:ascii="Times New Roman" w:eastAsia="Times New Roman" w:hAnsi="Times New Roman" w:cs="Times New Roman"/>
          <w:color w:val="0D0D0D"/>
          <w:sz w:val="24"/>
          <w:szCs w:val="24"/>
          <w:highlight w:val="white"/>
        </w:rPr>
        <w:t>naujos edukacinės užduočių knygelės „Senosios muzikos kelias“ pristatymas ir koncertas.</w:t>
      </w:r>
    </w:p>
    <w:p w14:paraId="00000006" w14:textId="012E2491" w:rsidR="00C65DE7" w:rsidRPr="00424F4D" w:rsidRDefault="00000000" w:rsidP="00424F4D">
      <w:pPr>
        <w:shd w:val="clear" w:color="auto" w:fill="FFFFFF"/>
        <w:spacing w:before="120" w:after="240" w:line="276" w:lineRule="auto"/>
        <w:jc w:val="both"/>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color w:val="0D0D0D"/>
          <w:sz w:val="24"/>
          <w:szCs w:val="24"/>
          <w:highlight w:val="white"/>
        </w:rPr>
        <w:t xml:space="preserve">Festivalio renginiai suburs profesionalius senosios muzikos atlikėjus, jaunuosius muzikantus, mokytojus, šeimas ir visus, besidominčius senąja muzika bei jos istorija. Koncertai, </w:t>
      </w:r>
      <w:r w:rsidR="00424F4D">
        <w:rPr>
          <w:rFonts w:ascii="Times New Roman" w:eastAsia="Times New Roman" w:hAnsi="Times New Roman" w:cs="Times New Roman"/>
          <w:color w:val="0D0D0D"/>
          <w:sz w:val="24"/>
          <w:szCs w:val="24"/>
          <w:highlight w:val="white"/>
        </w:rPr>
        <w:t>edukaciniai užsiėmimai</w:t>
      </w:r>
      <w:r>
        <w:rPr>
          <w:rFonts w:ascii="Times New Roman" w:eastAsia="Times New Roman" w:hAnsi="Times New Roman" w:cs="Times New Roman"/>
          <w:color w:val="0D0D0D"/>
          <w:sz w:val="24"/>
          <w:szCs w:val="24"/>
          <w:highlight w:val="white"/>
        </w:rPr>
        <w:t xml:space="preserve"> ir paskaitos kvies ne tik klausytis, bet ir patiems pažinti bei patirti senosios muzikos pasaulį.</w:t>
      </w:r>
    </w:p>
    <w:p w14:paraId="00000007" w14:textId="77777777" w:rsidR="00C65DE7" w:rsidRDefault="00000000">
      <w:pPr>
        <w:spacing w:after="120" w:line="276" w:lineRule="auto"/>
        <w:rPr>
          <w:rFonts w:ascii="Times New Roman" w:eastAsia="Times New Roman" w:hAnsi="Times New Roman" w:cs="Times New Roman"/>
          <w:b/>
          <w:bCs/>
          <w:color w:val="C00000"/>
          <w:sz w:val="24"/>
          <w:szCs w:val="24"/>
        </w:rPr>
      </w:pPr>
      <w:r>
        <w:rPr>
          <w:rFonts w:ascii="Times New Roman" w:eastAsia="Times New Roman" w:hAnsi="Times New Roman" w:cs="Times New Roman"/>
          <w:b/>
          <w:bCs/>
          <w:color w:val="C00000"/>
          <w:sz w:val="24"/>
          <w:szCs w:val="24"/>
        </w:rPr>
        <w:t xml:space="preserve">2026 m. rugsėjo 5 d. </w:t>
      </w:r>
      <w:r>
        <w:rPr>
          <w:rFonts w:ascii="Times New Roman" w:eastAsia="Times New Roman" w:hAnsi="Times New Roman" w:cs="Times New Roman"/>
          <w:color w:val="C00000"/>
          <w:sz w:val="24"/>
          <w:szCs w:val="24"/>
        </w:rPr>
        <w:t xml:space="preserve">– </w:t>
      </w:r>
      <w:r>
        <w:rPr>
          <w:rFonts w:ascii="Times New Roman" w:eastAsia="Times New Roman" w:hAnsi="Times New Roman" w:cs="Times New Roman"/>
          <w:b/>
          <w:bCs/>
          <w:color w:val="C00000"/>
          <w:sz w:val="24"/>
          <w:szCs w:val="24"/>
        </w:rPr>
        <w:t xml:space="preserve">spalio 23 d. </w:t>
      </w:r>
    </w:p>
    <w:p w14:paraId="00000008" w14:textId="77777777" w:rsidR="00C65DE7" w:rsidRDefault="00000000">
      <w:pPr>
        <w:spacing w:after="24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Šv. Cecilijos muzikos studija</w:t>
      </w:r>
      <w:r>
        <w:rPr>
          <w:rFonts w:ascii="Times New Roman" w:eastAsia="Times New Roman" w:hAnsi="Times New Roman" w:cs="Times New Roman"/>
          <w:sz w:val="24"/>
          <w:szCs w:val="24"/>
        </w:rPr>
        <w:t> – edukaciniai užsiėmimai 4–6 metų vaikams.</w:t>
      </w:r>
      <w:r>
        <w:rPr>
          <w:rFonts w:ascii="Times New Roman" w:eastAsia="Times New Roman" w:hAnsi="Times New Roman" w:cs="Times New Roman"/>
          <w:b/>
          <w:bCs/>
          <w:sz w:val="24"/>
          <w:szCs w:val="24"/>
        </w:rPr>
        <w:t xml:space="preserve"> </w:t>
      </w:r>
      <w:r>
        <w:rPr>
          <w:rFonts w:ascii="Times New Roman" w:eastAsia="Times New Roman" w:hAnsi="Times New Roman" w:cs="Times New Roman"/>
          <w:color w:val="FF0000"/>
          <w:sz w:val="24"/>
          <w:szCs w:val="24"/>
          <w:u w:val="single"/>
        </w:rPr>
        <w:t>Daugiau informacijos</w:t>
      </w:r>
    </w:p>
    <w:p w14:paraId="00000009" w14:textId="77777777" w:rsidR="00C65DE7" w:rsidRDefault="00000000">
      <w:pPr>
        <w:spacing w:after="120" w:line="276" w:lineRule="auto"/>
        <w:rPr>
          <w:rFonts w:ascii="Times New Roman" w:eastAsia="Times New Roman" w:hAnsi="Times New Roman" w:cs="Times New Roman"/>
          <w:b/>
          <w:bCs/>
          <w:color w:val="C00000"/>
          <w:sz w:val="24"/>
          <w:szCs w:val="24"/>
        </w:rPr>
      </w:pPr>
      <w:r>
        <w:rPr>
          <w:rFonts w:ascii="Times New Roman" w:eastAsia="Times New Roman" w:hAnsi="Times New Roman" w:cs="Times New Roman"/>
          <w:b/>
          <w:bCs/>
          <w:color w:val="C00000"/>
          <w:sz w:val="24"/>
          <w:szCs w:val="24"/>
        </w:rPr>
        <w:t>2026 m. lapkričio 14 d., šeštadienis, 14.00–15.00 val.</w:t>
      </w:r>
    </w:p>
    <w:p w14:paraId="0000000B" w14:textId="1205076D" w:rsidR="00C65DE7" w:rsidRDefault="00000000" w:rsidP="00424F4D">
      <w:pPr>
        <w:spacing w:after="60" w:line="276" w:lineRule="auto"/>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Edukacinis koncertas „Baroko pasakų pasaulis“</w:t>
      </w:r>
    </w:p>
    <w:p w14:paraId="0000000C" w14:textId="77777777" w:rsidR="00C65DE7" w:rsidRDefault="00000000">
      <w:pPr>
        <w:pBdr>
          <w:top w:val="nil"/>
          <w:left w:val="nil"/>
          <w:bottom w:val="nil"/>
          <w:right w:val="nil"/>
          <w:between w:val="nil"/>
        </w:pBdr>
        <w:spacing w:after="0" w:line="276" w:lineRule="auto"/>
        <w:rPr>
          <w:rFonts w:ascii="Times New Roman" w:eastAsia="Times New Roman" w:hAnsi="Times New Roman" w:cs="Times New Roman"/>
          <w:i/>
          <w:iCs/>
          <w:color w:val="333333"/>
          <w:sz w:val="24"/>
          <w:szCs w:val="24"/>
          <w:highlight w:val="white"/>
        </w:rPr>
      </w:pPr>
      <w:r>
        <w:rPr>
          <w:rFonts w:ascii="Times New Roman" w:eastAsia="Times New Roman" w:hAnsi="Times New Roman" w:cs="Times New Roman"/>
          <w:i/>
          <w:iCs/>
          <w:color w:val="333333"/>
          <w:sz w:val="24"/>
          <w:szCs w:val="24"/>
          <w:highlight w:val="white"/>
        </w:rPr>
        <w:t>Dalyvauja</w:t>
      </w:r>
    </w:p>
    <w:p w14:paraId="0000000D" w14:textId="77777777" w:rsidR="00C65DE7" w:rsidRDefault="00000000">
      <w:pPr>
        <w:pBdr>
          <w:top w:val="nil"/>
          <w:left w:val="nil"/>
          <w:bottom w:val="nil"/>
          <w:right w:val="nil"/>
          <w:between w:val="nil"/>
        </w:pBdr>
        <w:spacing w:after="0" w:line="276" w:lineRule="auto"/>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b/>
          <w:bCs/>
          <w:color w:val="333333"/>
          <w:sz w:val="24"/>
          <w:szCs w:val="24"/>
          <w:highlight w:val="white"/>
        </w:rPr>
        <w:t>Monta Martinsone (Latvija, Lietuva)</w:t>
      </w:r>
      <w:r>
        <w:rPr>
          <w:rFonts w:ascii="Times New Roman" w:eastAsia="Times New Roman" w:hAnsi="Times New Roman" w:cs="Times New Roman"/>
          <w:color w:val="333333"/>
          <w:sz w:val="24"/>
          <w:szCs w:val="24"/>
          <w:highlight w:val="white"/>
        </w:rPr>
        <w:t> – sopranas</w:t>
      </w:r>
    </w:p>
    <w:p w14:paraId="0000000E" w14:textId="77777777" w:rsidR="00C65DE7" w:rsidRDefault="00000000">
      <w:pPr>
        <w:pBdr>
          <w:top w:val="nil"/>
          <w:left w:val="nil"/>
          <w:bottom w:val="nil"/>
          <w:right w:val="nil"/>
          <w:between w:val="nil"/>
        </w:pBdr>
        <w:spacing w:after="120" w:line="276" w:lineRule="auto"/>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b/>
          <w:bCs/>
          <w:color w:val="333333"/>
          <w:sz w:val="24"/>
          <w:szCs w:val="24"/>
          <w:highlight w:val="white"/>
        </w:rPr>
        <w:t>Eglė Rudokaitė (Lietuva)</w:t>
      </w:r>
      <w:r>
        <w:rPr>
          <w:rFonts w:ascii="Times New Roman" w:eastAsia="Times New Roman" w:hAnsi="Times New Roman" w:cs="Times New Roman"/>
          <w:color w:val="333333"/>
          <w:sz w:val="24"/>
          <w:szCs w:val="24"/>
          <w:highlight w:val="white"/>
        </w:rPr>
        <w:t> – klavesinas</w:t>
      </w:r>
    </w:p>
    <w:p w14:paraId="0000000F" w14:textId="77777777" w:rsidR="00C65DE7" w:rsidRDefault="00000000">
      <w:pPr>
        <w:spacing w:after="24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Įėjimas su edukacinio užsiėmimo bilietu</w:t>
      </w:r>
      <w:r>
        <w:rPr>
          <w:rFonts w:ascii="Times New Roman" w:eastAsia="Times New Roman" w:hAnsi="Times New Roman" w:cs="Times New Roman"/>
          <w:color w:val="000000"/>
          <w:sz w:val="24"/>
          <w:szCs w:val="24"/>
        </w:rPr>
        <w:t>.</w:t>
      </w:r>
    </w:p>
    <w:p w14:paraId="00000010" w14:textId="77777777" w:rsidR="00C65DE7" w:rsidRDefault="00000000" w:rsidP="00424F4D">
      <w:pPr>
        <w:spacing w:after="120" w:line="276" w:lineRule="auto"/>
        <w:rPr>
          <w:rFonts w:ascii="Times New Roman" w:eastAsia="Times New Roman" w:hAnsi="Times New Roman" w:cs="Times New Roman"/>
          <w:b/>
          <w:bCs/>
          <w:color w:val="C00000"/>
          <w:sz w:val="24"/>
          <w:szCs w:val="24"/>
        </w:rPr>
      </w:pPr>
      <w:r>
        <w:rPr>
          <w:rFonts w:ascii="Times New Roman" w:eastAsia="Times New Roman" w:hAnsi="Times New Roman" w:cs="Times New Roman"/>
          <w:b/>
          <w:bCs/>
          <w:color w:val="C00000"/>
          <w:sz w:val="24"/>
          <w:szCs w:val="24"/>
        </w:rPr>
        <w:t>2026 m. lapkričio 19–20 d., ketvirtadienis–penktadienis, 10.00–17.00 val.</w:t>
      </w:r>
    </w:p>
    <w:p w14:paraId="00000011" w14:textId="058DF2D3" w:rsidR="00C65DE7" w:rsidRDefault="00000000" w:rsidP="00424F4D">
      <w:pPr>
        <w:spacing w:after="60" w:line="276" w:lineRule="auto"/>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Muzikos kursai dainininkams</w:t>
      </w:r>
      <w:r w:rsidR="005923F2">
        <w:rPr>
          <w:rFonts w:ascii="Times New Roman" w:eastAsia="Times New Roman" w:hAnsi="Times New Roman" w:cs="Times New Roman"/>
          <w:b/>
          <w:bCs/>
          <w:sz w:val="24"/>
          <w:szCs w:val="24"/>
          <w:highlight w:val="white"/>
        </w:rPr>
        <w:t xml:space="preserve"> </w:t>
      </w:r>
    </w:p>
    <w:p w14:paraId="00000012" w14:textId="557CB21F" w:rsidR="00C65DE7" w:rsidRPr="002B458C" w:rsidRDefault="00000000">
      <w:pPr>
        <w:pBdr>
          <w:top w:val="nil"/>
          <w:left w:val="nil"/>
          <w:bottom w:val="nil"/>
          <w:right w:val="nil"/>
          <w:between w:val="nil"/>
        </w:pBdr>
        <w:spacing w:after="12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Kursuose Lietuvos muzikos ir meno mokyklų mokiniai turės galimybę mokytis </w:t>
      </w:r>
      <w:r>
        <w:rPr>
          <w:rFonts w:ascii="Times New Roman" w:eastAsia="Times New Roman" w:hAnsi="Times New Roman" w:cs="Times New Roman"/>
          <w:sz w:val="24"/>
          <w:szCs w:val="24"/>
          <w:highlight w:val="white"/>
        </w:rPr>
        <w:t xml:space="preserve">Baroko epochos vokalinės </w:t>
      </w:r>
      <w:r>
        <w:rPr>
          <w:rFonts w:ascii="Times New Roman" w:eastAsia="Times New Roman" w:hAnsi="Times New Roman" w:cs="Times New Roman"/>
          <w:color w:val="000000"/>
          <w:sz w:val="24"/>
          <w:szCs w:val="24"/>
          <w:highlight w:val="white"/>
        </w:rPr>
        <w:t xml:space="preserve">muzikos kūrinių su senosios muzikos žinove, sopranu </w:t>
      </w:r>
      <w:r>
        <w:rPr>
          <w:rFonts w:ascii="Times New Roman" w:eastAsia="Times New Roman" w:hAnsi="Times New Roman" w:cs="Times New Roman"/>
          <w:b/>
          <w:bCs/>
          <w:sz w:val="24"/>
          <w:szCs w:val="24"/>
          <w:highlight w:val="white"/>
        </w:rPr>
        <w:t>Ana Arnaz</w:t>
      </w:r>
      <w:r>
        <w:rPr>
          <w:rFonts w:ascii="Times New Roman" w:eastAsia="Times New Roman" w:hAnsi="Times New Roman" w:cs="Times New Roman"/>
          <w:color w:val="000000"/>
          <w:sz w:val="24"/>
          <w:szCs w:val="24"/>
          <w:highlight w:val="white"/>
        </w:rPr>
        <w:t xml:space="preserve"> (Šveicarija, Ispanija). </w:t>
      </w:r>
      <w:r w:rsidRPr="002B458C">
        <w:rPr>
          <w:rFonts w:ascii="Times New Roman" w:eastAsia="Times New Roman" w:hAnsi="Times New Roman" w:cs="Times New Roman"/>
          <w:color w:val="000000"/>
          <w:sz w:val="24"/>
          <w:szCs w:val="24"/>
        </w:rPr>
        <w:t xml:space="preserve">Kursų dalyviai kartu su mokytoja parengs ir </w:t>
      </w:r>
      <w:r w:rsidR="00424F4D">
        <w:rPr>
          <w:rFonts w:ascii="Times New Roman" w:eastAsia="Times New Roman" w:hAnsi="Times New Roman" w:cs="Times New Roman"/>
          <w:color w:val="000000"/>
          <w:sz w:val="24"/>
          <w:szCs w:val="24"/>
        </w:rPr>
        <w:t xml:space="preserve">atliks </w:t>
      </w:r>
      <w:r w:rsidRPr="002B458C">
        <w:rPr>
          <w:rFonts w:ascii="Times New Roman" w:eastAsia="Times New Roman" w:hAnsi="Times New Roman" w:cs="Times New Roman"/>
          <w:sz w:val="24"/>
          <w:szCs w:val="24"/>
        </w:rPr>
        <w:t>baigiamąjį kursų koncertą.</w:t>
      </w:r>
    </w:p>
    <w:p w14:paraId="0F855C4A" w14:textId="0A3236BD" w:rsidR="005923F2" w:rsidRDefault="00000000" w:rsidP="005923F2">
      <w:pPr>
        <w:spacing w:after="120"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Kursai skirti iš anksto užsiregistravusiems Lietuvos muzikos ir meno mokyklų 5–12 klasių mokiniams, Lietuvos aukštųjų muzikos mokyklų studentams. </w:t>
      </w:r>
      <w:r w:rsidR="005923F2">
        <w:rPr>
          <w:rFonts w:ascii="Times New Roman" w:eastAsia="Times New Roman" w:hAnsi="Times New Roman" w:cs="Times New Roman"/>
          <w:color w:val="FF0000"/>
          <w:sz w:val="24"/>
          <w:szCs w:val="24"/>
          <w:u w:val="single"/>
        </w:rPr>
        <w:t>Daugiau informacijos</w:t>
      </w:r>
    </w:p>
    <w:p w14:paraId="00000014" w14:textId="44D08B86" w:rsidR="00C65DE7" w:rsidRDefault="00000000" w:rsidP="005923F2">
      <w:pPr>
        <w:spacing w:after="12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Laisviesiems klausytojams įėjimas su edukacinio užsiėmimo bilietu.</w:t>
      </w:r>
    </w:p>
    <w:p w14:paraId="00000015" w14:textId="77777777" w:rsidR="00C65DE7" w:rsidRDefault="00000000">
      <w:pPr>
        <w:spacing w:after="120" w:line="276" w:lineRule="auto"/>
        <w:rPr>
          <w:rFonts w:ascii="Times New Roman" w:eastAsia="Times New Roman" w:hAnsi="Times New Roman" w:cs="Times New Roman"/>
          <w:b/>
          <w:bCs/>
          <w:color w:val="C00000"/>
          <w:sz w:val="24"/>
          <w:szCs w:val="24"/>
        </w:rPr>
      </w:pPr>
      <w:r>
        <w:rPr>
          <w:rFonts w:ascii="Times New Roman" w:eastAsia="Times New Roman" w:hAnsi="Times New Roman" w:cs="Times New Roman"/>
          <w:b/>
          <w:bCs/>
          <w:color w:val="C00000"/>
          <w:sz w:val="24"/>
          <w:szCs w:val="24"/>
        </w:rPr>
        <w:t xml:space="preserve">2026 m. lapkričio 21 d., šeštadienis, 14.00–15.00 val. </w:t>
      </w:r>
    </w:p>
    <w:p w14:paraId="00000016" w14:textId="77777777" w:rsidR="00C65DE7" w:rsidRDefault="00000000" w:rsidP="00424F4D">
      <w:pPr>
        <w:spacing w:after="6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Baigiamasis muzikos kursų dalyvių koncertas</w:t>
      </w:r>
    </w:p>
    <w:p w14:paraId="00000018" w14:textId="77777777" w:rsidR="00C65DE7" w:rsidRDefault="00000000">
      <w:pPr>
        <w:pBdr>
          <w:top w:val="nil"/>
          <w:left w:val="nil"/>
          <w:bottom w:val="nil"/>
          <w:right w:val="nil"/>
          <w:between w:val="nil"/>
        </w:pBdr>
        <w:spacing w:after="0" w:line="276" w:lineRule="auto"/>
        <w:rPr>
          <w:rFonts w:ascii="Times New Roman" w:eastAsia="Times New Roman" w:hAnsi="Times New Roman" w:cs="Times New Roman"/>
          <w:i/>
          <w:iCs/>
          <w:color w:val="333333"/>
          <w:sz w:val="24"/>
          <w:szCs w:val="24"/>
          <w:highlight w:val="white"/>
        </w:rPr>
      </w:pPr>
      <w:r>
        <w:rPr>
          <w:rFonts w:ascii="Times New Roman" w:eastAsia="Times New Roman" w:hAnsi="Times New Roman" w:cs="Times New Roman"/>
          <w:i/>
          <w:iCs/>
          <w:color w:val="333333"/>
          <w:sz w:val="24"/>
          <w:szCs w:val="24"/>
          <w:highlight w:val="white"/>
        </w:rPr>
        <w:t>Dalyvauja</w:t>
      </w:r>
    </w:p>
    <w:p w14:paraId="00000019" w14:textId="77777777" w:rsidR="00C65DE7" w:rsidRDefault="00000000">
      <w:pPr>
        <w:spacing w:after="0" w:line="276" w:lineRule="auto"/>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Ana Arnaz</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b/>
          <w:bCs/>
          <w:color w:val="000000"/>
          <w:sz w:val="24"/>
          <w:szCs w:val="24"/>
          <w:highlight w:val="white"/>
        </w:rPr>
        <w:t>(Šveicarija, Ispanija)</w:t>
      </w:r>
      <w:r>
        <w:rPr>
          <w:rFonts w:ascii="Times New Roman" w:eastAsia="Times New Roman" w:hAnsi="Times New Roman" w:cs="Times New Roman"/>
          <w:color w:val="000000"/>
          <w:sz w:val="24"/>
          <w:szCs w:val="24"/>
          <w:highlight w:val="white"/>
        </w:rPr>
        <w:t> </w:t>
      </w:r>
      <w:r>
        <w:rPr>
          <w:rFonts w:ascii="Times New Roman" w:eastAsia="Times New Roman" w:hAnsi="Times New Roman" w:cs="Times New Roman"/>
          <w:sz w:val="24"/>
          <w:szCs w:val="24"/>
          <w:highlight w:val="white"/>
        </w:rPr>
        <w:t>– sopranas</w:t>
      </w:r>
    </w:p>
    <w:p w14:paraId="0000001B" w14:textId="77777777" w:rsidR="00C65DE7" w:rsidRDefault="00000000">
      <w:pPr>
        <w:spacing w:after="120" w:line="276"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highlight w:val="white"/>
        </w:rPr>
        <w:t xml:space="preserve">Muzikos </w:t>
      </w:r>
      <w:r>
        <w:rPr>
          <w:rFonts w:ascii="Times New Roman" w:eastAsia="Times New Roman" w:hAnsi="Times New Roman" w:cs="Times New Roman"/>
          <w:b/>
          <w:bCs/>
          <w:sz w:val="24"/>
          <w:szCs w:val="24"/>
        </w:rPr>
        <w:t>kursų dalyviai</w:t>
      </w:r>
    </w:p>
    <w:p w14:paraId="0000001C" w14:textId="77777777" w:rsidR="00C65DE7" w:rsidRDefault="00000000">
      <w:pPr>
        <w:spacing w:after="24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Įėjimas su edukacinio užsiėmimo bilietu</w:t>
      </w:r>
      <w:r>
        <w:rPr>
          <w:rFonts w:ascii="Times New Roman" w:eastAsia="Times New Roman" w:hAnsi="Times New Roman" w:cs="Times New Roman"/>
          <w:color w:val="000000"/>
          <w:sz w:val="24"/>
          <w:szCs w:val="24"/>
        </w:rPr>
        <w:t>.</w:t>
      </w:r>
    </w:p>
    <w:p w14:paraId="0000001D" w14:textId="77777777" w:rsidR="00C65DE7" w:rsidRDefault="00000000">
      <w:pPr>
        <w:spacing w:after="120" w:line="276" w:lineRule="auto"/>
        <w:rPr>
          <w:rFonts w:ascii="Times New Roman" w:eastAsia="Times New Roman" w:hAnsi="Times New Roman" w:cs="Times New Roman"/>
          <w:b/>
          <w:bCs/>
          <w:color w:val="C00000"/>
          <w:sz w:val="24"/>
          <w:szCs w:val="24"/>
        </w:rPr>
      </w:pPr>
      <w:r>
        <w:rPr>
          <w:rFonts w:ascii="Times New Roman" w:eastAsia="Times New Roman" w:hAnsi="Times New Roman" w:cs="Times New Roman"/>
          <w:b/>
          <w:bCs/>
          <w:color w:val="C00000"/>
          <w:sz w:val="24"/>
          <w:szCs w:val="24"/>
        </w:rPr>
        <w:t xml:space="preserve">2026 m. lapkričio 28 d., šeštadienis, 12.00–13.00 val. </w:t>
      </w:r>
    </w:p>
    <w:p w14:paraId="0000001E" w14:textId="77777777" w:rsidR="00C65DE7" w:rsidRDefault="00000000" w:rsidP="00424F4D">
      <w:pPr>
        <w:spacing w:after="6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Edukacinis užsiėmimas </w:t>
      </w:r>
      <w:r>
        <w:rPr>
          <w:rFonts w:ascii="Times New Roman" w:eastAsia="Times New Roman" w:hAnsi="Times New Roman" w:cs="Times New Roman"/>
          <w:b/>
          <w:bCs/>
          <w:sz w:val="24"/>
          <w:szCs w:val="24"/>
          <w:highlight w:val="white"/>
        </w:rPr>
        <w:t>„Improvizuojame operą: Elenos pagrobimas“</w:t>
      </w:r>
    </w:p>
    <w:p w14:paraId="00000020" w14:textId="0DA0A5C7" w:rsidR="00C65DE7" w:rsidRDefault="00000000" w:rsidP="002B458C">
      <w:p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color w:val="0D0D0D"/>
          <w:sz w:val="24"/>
          <w:szCs w:val="24"/>
        </w:rPr>
        <w:t>Edukacini</w:t>
      </w:r>
      <w:r w:rsidR="00E3095F">
        <w:rPr>
          <w:rFonts w:ascii="Times New Roman" w:eastAsia="Times New Roman" w:hAnsi="Times New Roman" w:cs="Times New Roman"/>
          <w:color w:val="0D0D0D"/>
          <w:sz w:val="24"/>
          <w:szCs w:val="24"/>
        </w:rPr>
        <w:t>ame</w:t>
      </w:r>
      <w:r>
        <w:rPr>
          <w:rFonts w:ascii="Times New Roman" w:eastAsia="Times New Roman" w:hAnsi="Times New Roman" w:cs="Times New Roman"/>
          <w:color w:val="0D0D0D"/>
          <w:sz w:val="24"/>
          <w:szCs w:val="24"/>
        </w:rPr>
        <w:t xml:space="preserve"> užsiėmim</w:t>
      </w:r>
      <w:r w:rsidR="00E3095F">
        <w:rPr>
          <w:rFonts w:ascii="Times New Roman" w:eastAsia="Times New Roman" w:hAnsi="Times New Roman" w:cs="Times New Roman"/>
          <w:color w:val="0D0D0D"/>
          <w:sz w:val="24"/>
          <w:szCs w:val="24"/>
        </w:rPr>
        <w:t>e</w:t>
      </w:r>
      <w:r>
        <w:rPr>
          <w:rFonts w:ascii="Times New Roman" w:eastAsia="Times New Roman" w:hAnsi="Times New Roman" w:cs="Times New Roman"/>
          <w:color w:val="0D0D0D"/>
          <w:sz w:val="24"/>
          <w:szCs w:val="24"/>
        </w:rPr>
        <w:t xml:space="preserve"> edukatorė Beatričė Baltrušaitytė pakvies susipažinti su barokinės operos žanru ir Lietuvos didžiojo kunigaikščio bei Lenkijos karaliaus Vladislovo Vazos teatru. Dalyviai taps scenos kūrėjais, muzikantais ir operos personažais, susipažins su Virdžilijaus Pučitelio</w:t>
      </w:r>
      <w:r w:rsidR="00E3095F">
        <w:rPr>
          <w:rFonts w:ascii="Times New Roman" w:eastAsia="Times New Roman" w:hAnsi="Times New Roman" w:cs="Times New Roman"/>
          <w:color w:val="0D0D0D"/>
          <w:sz w:val="24"/>
          <w:szCs w:val="24"/>
        </w:rPr>
        <w:t xml:space="preserve"> operos</w:t>
      </w:r>
      <w:r>
        <w:rPr>
          <w:rFonts w:ascii="Times New Roman" w:eastAsia="Times New Roman" w:hAnsi="Times New Roman" w:cs="Times New Roman"/>
          <w:color w:val="0D0D0D"/>
          <w:sz w:val="24"/>
          <w:szCs w:val="24"/>
        </w:rPr>
        <w:t xml:space="preserve"> „Elenos pagrobim</w:t>
      </w:r>
      <w:r w:rsidR="005D2228">
        <w:rPr>
          <w:rFonts w:ascii="Times New Roman" w:eastAsia="Times New Roman" w:hAnsi="Times New Roman" w:cs="Times New Roman"/>
          <w:color w:val="0D0D0D"/>
          <w:sz w:val="24"/>
          <w:szCs w:val="24"/>
        </w:rPr>
        <w:t>as</w:t>
      </w:r>
      <w:r>
        <w:rPr>
          <w:rFonts w:ascii="Times New Roman" w:eastAsia="Times New Roman" w:hAnsi="Times New Roman" w:cs="Times New Roman"/>
          <w:color w:val="0D0D0D"/>
          <w:sz w:val="24"/>
          <w:szCs w:val="24"/>
        </w:rPr>
        <w:t>“ istorija bei simboliais. Užsiėmimo pabaigoje, pasiskirstę vaidmenimis, sukurs</w:t>
      </w:r>
      <w:r w:rsidR="00E3095F">
        <w:rPr>
          <w:rFonts w:ascii="Times New Roman" w:eastAsia="Times New Roman" w:hAnsi="Times New Roman" w:cs="Times New Roman"/>
          <w:color w:val="0D0D0D"/>
          <w:sz w:val="24"/>
          <w:szCs w:val="24"/>
        </w:rPr>
        <w:t>ime</w:t>
      </w:r>
      <w:r>
        <w:rPr>
          <w:rFonts w:ascii="Times New Roman" w:eastAsia="Times New Roman" w:hAnsi="Times New Roman" w:cs="Times New Roman"/>
          <w:color w:val="0D0D0D"/>
          <w:sz w:val="24"/>
          <w:szCs w:val="24"/>
        </w:rPr>
        <w:t xml:space="preserve"> improvizuotą pirmosios italų barokinės operos Lietuvoje „Elenos pagrobimas“ premjerą.</w:t>
      </w:r>
    </w:p>
    <w:p w14:paraId="00000021" w14:textId="77777777" w:rsidR="00C65DE7" w:rsidRDefault="00000000">
      <w:pPr>
        <w:spacing w:after="120" w:line="276"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Edukacinis užsiėmimas skirtas šeimoms su </w:t>
      </w:r>
      <w:r>
        <w:rPr>
          <w:rFonts w:ascii="Times New Roman" w:eastAsia="Times New Roman" w:hAnsi="Times New Roman" w:cs="Times New Roman"/>
          <w:sz w:val="24"/>
          <w:szCs w:val="24"/>
          <w:highlight w:val="white"/>
        </w:rPr>
        <w:t xml:space="preserve">5–10 metų vaikais. </w:t>
      </w:r>
    </w:p>
    <w:p w14:paraId="00000022" w14:textId="77777777" w:rsidR="00C65DE7" w:rsidRDefault="00000000">
      <w:pPr>
        <w:spacing w:after="24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Įėjimas su edukacinio užsiėmimo bilietu</w:t>
      </w:r>
      <w:r>
        <w:rPr>
          <w:rFonts w:ascii="Times New Roman" w:eastAsia="Times New Roman" w:hAnsi="Times New Roman" w:cs="Times New Roman"/>
          <w:color w:val="000000"/>
          <w:sz w:val="24"/>
          <w:szCs w:val="24"/>
        </w:rPr>
        <w:t>.</w:t>
      </w:r>
    </w:p>
    <w:p w14:paraId="00000023" w14:textId="77777777" w:rsidR="00C65DE7" w:rsidRDefault="00000000">
      <w:pPr>
        <w:spacing w:after="120" w:line="276" w:lineRule="auto"/>
        <w:rPr>
          <w:rFonts w:ascii="Times New Roman" w:eastAsia="Times New Roman" w:hAnsi="Times New Roman" w:cs="Times New Roman"/>
          <w:b/>
          <w:bCs/>
          <w:color w:val="C00000"/>
          <w:sz w:val="24"/>
          <w:szCs w:val="24"/>
        </w:rPr>
      </w:pPr>
      <w:r>
        <w:rPr>
          <w:rFonts w:ascii="Times New Roman" w:eastAsia="Times New Roman" w:hAnsi="Times New Roman" w:cs="Times New Roman"/>
          <w:b/>
          <w:bCs/>
          <w:color w:val="C00000"/>
          <w:sz w:val="24"/>
          <w:szCs w:val="24"/>
        </w:rPr>
        <w:t xml:space="preserve">2026 m. lapkričio 28 d., šeštadienis, 14.00–15.00 val. </w:t>
      </w:r>
    </w:p>
    <w:p w14:paraId="00000024" w14:textId="77777777" w:rsidR="00C65DE7" w:rsidRDefault="00000000" w:rsidP="00E3095F">
      <w:pPr>
        <w:spacing w:after="6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Paskaita „Muzikiniai gestai“</w:t>
      </w:r>
    </w:p>
    <w:p w14:paraId="00000025" w14:textId="77777777" w:rsidR="00C65DE7"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Paskaitoje bus aptariami muzikiniai gestai nuo Viduramžių iki Baroko, jų sąsajos su retorika, retorinėmis figūromis ir emocine muzikos raiška. Bus nagrinėjama, kaip gestas, kūno judesys ir veido išraiška padėdavo perteikti muzikos prasmę ir afektus.</w:t>
      </w:r>
    </w:p>
    <w:p w14:paraId="00000026" w14:textId="1A9F5B42" w:rsidR="00C65DE7" w:rsidRDefault="00000000" w:rsidP="00E3095F">
      <w:pPr>
        <w:shd w:val="clear" w:color="auto" w:fill="FFFFFF"/>
        <w:spacing w:before="120" w:after="120" w:line="276" w:lineRule="auto"/>
        <w:jc w:val="both"/>
        <w:rPr>
          <w:rFonts w:ascii="Times New Roman" w:eastAsia="Times New Roman" w:hAnsi="Times New Roman" w:cs="Times New Roman"/>
          <w:i/>
          <w:iCs/>
          <w:color w:val="333333"/>
          <w:sz w:val="24"/>
          <w:szCs w:val="24"/>
          <w:highlight w:val="white"/>
        </w:rPr>
      </w:pPr>
      <w:r>
        <w:rPr>
          <w:rFonts w:ascii="Times New Roman" w:eastAsia="Times New Roman" w:hAnsi="Times New Roman" w:cs="Times New Roman"/>
          <w:sz w:val="24"/>
          <w:szCs w:val="24"/>
        </w:rPr>
        <w:t xml:space="preserve">Muzikiniai ir retoriniai gestai bus lyginami su </w:t>
      </w:r>
      <w:r w:rsidR="00E3095F">
        <w:rPr>
          <w:rFonts w:ascii="Times New Roman" w:eastAsia="Times New Roman" w:hAnsi="Times New Roman" w:cs="Times New Roman"/>
          <w:sz w:val="24"/>
          <w:szCs w:val="24"/>
        </w:rPr>
        <w:t>B</w:t>
      </w:r>
      <w:r>
        <w:rPr>
          <w:rFonts w:ascii="Times New Roman" w:eastAsia="Times New Roman" w:hAnsi="Times New Roman" w:cs="Times New Roman"/>
          <w:sz w:val="24"/>
          <w:szCs w:val="24"/>
        </w:rPr>
        <w:t>aroko tapyboje užfiksuotais kūno bei veido gestais, analizuojant, kaip vaizduojami pyktis, džiaugsmas, nuostaba ir kitos emocinės būsenos. Ypatingas paskaitos akcentas</w:t>
      </w:r>
      <w:r w:rsidR="00E3095F">
        <w:rPr>
          <w:rFonts w:ascii="Times New Roman" w:eastAsia="Times New Roman" w:hAnsi="Times New Roman" w:cs="Times New Roman"/>
          <w:sz w:val="24"/>
          <w:szCs w:val="24"/>
        </w:rPr>
        <w:t> </w:t>
      </w:r>
      <w:r>
        <w:rPr>
          <w:rFonts w:ascii="Times New Roman" w:eastAsia="Times New Roman" w:hAnsi="Times New Roman" w:cs="Times New Roman"/>
          <w:sz w:val="24"/>
          <w:szCs w:val="24"/>
        </w:rPr>
        <w:t>– XVII</w:t>
      </w:r>
      <w:r w:rsidR="00E3095F">
        <w:rPr>
          <w:rFonts w:ascii="Times New Roman" w:eastAsia="Times New Roman" w:hAnsi="Times New Roman" w:cs="Times New Roman"/>
          <w:sz w:val="24"/>
          <w:szCs w:val="24"/>
        </w:rPr>
        <w:t> </w:t>
      </w:r>
      <w:r>
        <w:rPr>
          <w:rFonts w:ascii="Times New Roman" w:eastAsia="Times New Roman" w:hAnsi="Times New Roman" w:cs="Times New Roman"/>
          <w:sz w:val="24"/>
          <w:szCs w:val="24"/>
        </w:rPr>
        <w:t xml:space="preserve">a. anglų autoriaus </w:t>
      </w:r>
      <w:r w:rsidR="00861FB0">
        <w:rPr>
          <w:rFonts w:ascii="Times New Roman" w:eastAsia="Times New Roman" w:hAnsi="Times New Roman" w:cs="Times New Roman"/>
          <w:sz w:val="24"/>
          <w:szCs w:val="24"/>
        </w:rPr>
        <w:t>Džono Bulverio (</w:t>
      </w:r>
      <w:r w:rsidRPr="00E3095F">
        <w:rPr>
          <w:rFonts w:ascii="Times New Roman" w:eastAsia="Times New Roman" w:hAnsi="Times New Roman" w:cs="Times New Roman"/>
          <w:sz w:val="24"/>
          <w:szCs w:val="24"/>
        </w:rPr>
        <w:t>John Bulwer</w:t>
      </w:r>
      <w:r w:rsidR="00B26AC6">
        <w:rPr>
          <w:rFonts w:ascii="Times New Roman" w:eastAsia="Times New Roman" w:hAnsi="Times New Roman" w:cs="Times New Roman"/>
          <w:sz w:val="24"/>
          <w:szCs w:val="24"/>
        </w:rPr>
        <w:t xml:space="preserve">, </w:t>
      </w:r>
      <w:r w:rsidRPr="00E3095F">
        <w:rPr>
          <w:rFonts w:ascii="Times New Roman" w:eastAsia="Times New Roman" w:hAnsi="Times New Roman" w:cs="Times New Roman"/>
          <w:sz w:val="24"/>
          <w:szCs w:val="24"/>
        </w:rPr>
        <w:t xml:space="preserve">1606–1656) </w:t>
      </w:r>
      <w:r>
        <w:rPr>
          <w:rFonts w:ascii="Times New Roman" w:eastAsia="Times New Roman" w:hAnsi="Times New Roman" w:cs="Times New Roman"/>
          <w:sz w:val="24"/>
          <w:szCs w:val="24"/>
        </w:rPr>
        <w:t xml:space="preserve">rankų gestų traktatas </w:t>
      </w:r>
      <w:r>
        <w:rPr>
          <w:rFonts w:ascii="Times New Roman" w:eastAsia="Times New Roman" w:hAnsi="Times New Roman" w:cs="Times New Roman"/>
          <w:i/>
          <w:iCs/>
          <w:sz w:val="24"/>
          <w:szCs w:val="24"/>
        </w:rPr>
        <w:t>Chirologia, or the Naturall Language of the Hand</w:t>
      </w:r>
      <w:r>
        <w:rPr>
          <w:rFonts w:ascii="Times New Roman" w:eastAsia="Times New Roman" w:hAnsi="Times New Roman" w:cs="Times New Roman"/>
          <w:sz w:val="24"/>
          <w:szCs w:val="24"/>
        </w:rPr>
        <w:t xml:space="preserve"> (Londonas, 1644). </w:t>
      </w:r>
      <w:r w:rsidR="00861FB0">
        <w:rPr>
          <w:rFonts w:ascii="Times New Roman" w:eastAsia="Times New Roman" w:hAnsi="Times New Roman" w:cs="Times New Roman"/>
          <w:sz w:val="24"/>
          <w:szCs w:val="24"/>
        </w:rPr>
        <w:t xml:space="preserve">Jame </w:t>
      </w:r>
      <w:r>
        <w:rPr>
          <w:rFonts w:ascii="Times New Roman" w:eastAsia="Times New Roman" w:hAnsi="Times New Roman" w:cs="Times New Roman"/>
          <w:sz w:val="24"/>
          <w:szCs w:val="24"/>
        </w:rPr>
        <w:t xml:space="preserve">aprašyti ir iliustruoti rankų gestai bus pasitelkiami praktiškai tyrinėjant jų reikšmes bei galimą pritaikymą </w:t>
      </w:r>
      <w:r w:rsidR="005D2228">
        <w:rPr>
          <w:rFonts w:ascii="Times New Roman" w:eastAsia="Times New Roman" w:hAnsi="Times New Roman" w:cs="Times New Roman"/>
          <w:sz w:val="24"/>
          <w:szCs w:val="24"/>
        </w:rPr>
        <w:t xml:space="preserve">muzikinei interpretacijai </w:t>
      </w:r>
      <w:r>
        <w:rPr>
          <w:rFonts w:ascii="Times New Roman" w:eastAsia="Times New Roman" w:hAnsi="Times New Roman" w:cs="Times New Roman"/>
          <w:sz w:val="24"/>
          <w:szCs w:val="24"/>
        </w:rPr>
        <w:t xml:space="preserve">ir </w:t>
      </w:r>
      <w:r w:rsidR="005D2228">
        <w:rPr>
          <w:rFonts w:ascii="Times New Roman" w:eastAsia="Times New Roman" w:hAnsi="Times New Roman" w:cs="Times New Roman"/>
          <w:sz w:val="24"/>
          <w:szCs w:val="24"/>
        </w:rPr>
        <w:t>sceninei raiškai</w:t>
      </w:r>
      <w:r>
        <w:rPr>
          <w:rFonts w:ascii="Times New Roman" w:eastAsia="Times New Roman" w:hAnsi="Times New Roman" w:cs="Times New Roman"/>
          <w:sz w:val="24"/>
          <w:szCs w:val="24"/>
        </w:rPr>
        <w:t>.</w:t>
      </w:r>
    </w:p>
    <w:p w14:paraId="00000028" w14:textId="5EEEF42F" w:rsidR="00C65DE7" w:rsidRDefault="00000000" w:rsidP="00E3095F">
      <w:pPr>
        <w:pBdr>
          <w:top w:val="nil"/>
          <w:left w:val="nil"/>
          <w:bottom w:val="nil"/>
          <w:right w:val="nil"/>
          <w:between w:val="nil"/>
        </w:pBdr>
        <w:spacing w:after="120" w:line="276" w:lineRule="auto"/>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 xml:space="preserve">Lektorė </w:t>
      </w:r>
      <w:r>
        <w:rPr>
          <w:rFonts w:ascii="Times New Roman" w:eastAsia="Times New Roman" w:hAnsi="Times New Roman" w:cs="Times New Roman"/>
          <w:b/>
          <w:bCs/>
          <w:color w:val="333333"/>
          <w:sz w:val="24"/>
          <w:szCs w:val="24"/>
          <w:highlight w:val="white"/>
        </w:rPr>
        <w:t xml:space="preserve">dr. Rūta Vosyliūtė </w:t>
      </w:r>
      <w:r>
        <w:rPr>
          <w:rFonts w:ascii="Times New Roman" w:eastAsia="Times New Roman" w:hAnsi="Times New Roman" w:cs="Times New Roman"/>
          <w:color w:val="333333"/>
          <w:sz w:val="24"/>
          <w:szCs w:val="24"/>
          <w:highlight w:val="white"/>
        </w:rPr>
        <w:t>(Lietuva) </w:t>
      </w:r>
    </w:p>
    <w:p w14:paraId="00000029" w14:textId="7223342B" w:rsidR="00C65DE7" w:rsidRDefault="00000000">
      <w:pPr>
        <w:pBdr>
          <w:top w:val="nil"/>
          <w:left w:val="nil"/>
          <w:bottom w:val="nil"/>
          <w:right w:val="nil"/>
          <w:between w:val="nil"/>
        </w:pBdr>
        <w:spacing w:after="120" w:line="276" w:lineRule="auto"/>
        <w:jc w:val="both"/>
        <w:rPr>
          <w:rFonts w:ascii="Times New Roman" w:eastAsia="Times New Roman" w:hAnsi="Times New Roman" w:cs="Times New Roman"/>
          <w:color w:val="333333"/>
          <w:sz w:val="26"/>
          <w:szCs w:val="26"/>
          <w:highlight w:val="white"/>
        </w:rPr>
      </w:pPr>
      <w:r>
        <w:rPr>
          <w:rFonts w:ascii="Times New Roman" w:eastAsia="Times New Roman" w:hAnsi="Times New Roman" w:cs="Times New Roman"/>
          <w:color w:val="222222"/>
          <w:sz w:val="24"/>
          <w:szCs w:val="24"/>
        </w:rPr>
        <w:t xml:space="preserve">Paskaita skirta visų </w:t>
      </w:r>
      <w:r w:rsidR="00E3095F">
        <w:rPr>
          <w:rFonts w:ascii="Times New Roman" w:eastAsia="Times New Roman" w:hAnsi="Times New Roman" w:cs="Times New Roman"/>
          <w:color w:val="222222"/>
          <w:sz w:val="24"/>
          <w:szCs w:val="24"/>
        </w:rPr>
        <w:t>dalykų</w:t>
      </w:r>
      <w:r>
        <w:rPr>
          <w:rFonts w:ascii="Times New Roman" w:eastAsia="Times New Roman" w:hAnsi="Times New Roman" w:cs="Times New Roman"/>
          <w:color w:val="222222"/>
          <w:sz w:val="24"/>
          <w:szCs w:val="24"/>
        </w:rPr>
        <w:t xml:space="preserve"> mokytojams, besidomintiems muzikos, judesio, retorikos ir emocinės raiškos sąsajomis.</w:t>
      </w:r>
    </w:p>
    <w:p w14:paraId="0000002A" w14:textId="77777777" w:rsidR="00C65DE7" w:rsidRDefault="00000000">
      <w:pPr>
        <w:spacing w:after="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Įėjimas su edukacinio užsiėmimo bilietu.</w:t>
      </w:r>
    </w:p>
    <w:p w14:paraId="0000002B" w14:textId="15E7BB76" w:rsidR="00C65DE7" w:rsidRDefault="00000000">
      <w:pPr>
        <w:spacing w:after="120" w:line="276" w:lineRule="auto"/>
        <w:rPr>
          <w:rFonts w:ascii="Times New Roman" w:eastAsia="Times New Roman" w:hAnsi="Times New Roman" w:cs="Times New Roman"/>
          <w:b/>
          <w:bCs/>
          <w:color w:val="C00000"/>
          <w:sz w:val="24"/>
          <w:szCs w:val="24"/>
        </w:rPr>
      </w:pPr>
      <w:r>
        <w:rPr>
          <w:rFonts w:ascii="Times New Roman" w:eastAsia="Times New Roman" w:hAnsi="Times New Roman" w:cs="Times New Roman"/>
          <w:b/>
          <w:bCs/>
          <w:color w:val="C00000"/>
          <w:sz w:val="24"/>
          <w:szCs w:val="24"/>
        </w:rPr>
        <w:t>2026 m. lapkričio 29 d., sekmadienis, 1</w:t>
      </w:r>
      <w:r w:rsidR="002B458C">
        <w:rPr>
          <w:rFonts w:ascii="Times New Roman" w:eastAsia="Times New Roman" w:hAnsi="Times New Roman" w:cs="Times New Roman"/>
          <w:b/>
          <w:bCs/>
          <w:color w:val="C00000"/>
          <w:sz w:val="24"/>
          <w:szCs w:val="24"/>
        </w:rPr>
        <w:t>6</w:t>
      </w:r>
      <w:r>
        <w:rPr>
          <w:rFonts w:ascii="Times New Roman" w:eastAsia="Times New Roman" w:hAnsi="Times New Roman" w:cs="Times New Roman"/>
          <w:b/>
          <w:bCs/>
          <w:color w:val="C00000"/>
          <w:sz w:val="24"/>
          <w:szCs w:val="24"/>
        </w:rPr>
        <w:t>.00–1</w:t>
      </w:r>
      <w:r w:rsidR="002B458C">
        <w:rPr>
          <w:rFonts w:ascii="Times New Roman" w:eastAsia="Times New Roman" w:hAnsi="Times New Roman" w:cs="Times New Roman"/>
          <w:b/>
          <w:bCs/>
          <w:color w:val="C00000"/>
          <w:sz w:val="24"/>
          <w:szCs w:val="24"/>
        </w:rPr>
        <w:t>7</w:t>
      </w:r>
      <w:r>
        <w:rPr>
          <w:rFonts w:ascii="Times New Roman" w:eastAsia="Times New Roman" w:hAnsi="Times New Roman" w:cs="Times New Roman"/>
          <w:b/>
          <w:bCs/>
          <w:color w:val="C00000"/>
          <w:sz w:val="24"/>
          <w:szCs w:val="24"/>
        </w:rPr>
        <w:t xml:space="preserve">.30 val. </w:t>
      </w:r>
    </w:p>
    <w:p w14:paraId="0000002C" w14:textId="77777777" w:rsidR="00C65DE7" w:rsidRDefault="00000000" w:rsidP="00E3095F">
      <w:pPr>
        <w:spacing w:after="6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Edukacinės užduočių knygelės „Senosios muzikos kelias“ pristatymas ir koncertas</w:t>
      </w:r>
    </w:p>
    <w:p w14:paraId="0000002D" w14:textId="403B341B" w:rsidR="00C65DE7" w:rsidRDefault="00000000" w:rsidP="00E3095F">
      <w:pPr>
        <w:spacing w:after="60" w:line="276"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Edukacinės užduočių knygelės</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 xml:space="preserve">„Senosios muzikos kelias. Atrask senąją muziką Valdovų rūmuose!“ autoriai Beatričė Baltrušaitytė ir animacijos studija „Meinart“ pristatys naują edukacinį leidinį vaikams. </w:t>
      </w:r>
      <w:r w:rsidR="005D2228">
        <w:rPr>
          <w:rFonts w:ascii="Times New Roman" w:eastAsia="Times New Roman" w:hAnsi="Times New Roman" w:cs="Times New Roman"/>
          <w:sz w:val="24"/>
          <w:szCs w:val="24"/>
        </w:rPr>
        <w:t>Per r</w:t>
      </w:r>
      <w:r>
        <w:rPr>
          <w:rFonts w:ascii="Times New Roman" w:eastAsia="Times New Roman" w:hAnsi="Times New Roman" w:cs="Times New Roman"/>
          <w:sz w:val="24"/>
          <w:szCs w:val="24"/>
        </w:rPr>
        <w:t>engin</w:t>
      </w:r>
      <w:r w:rsidR="005D2228">
        <w:rPr>
          <w:rFonts w:ascii="Times New Roman" w:eastAsia="Times New Roman" w:hAnsi="Times New Roman" w:cs="Times New Roman"/>
          <w:sz w:val="24"/>
          <w:szCs w:val="24"/>
        </w:rPr>
        <w:t xml:space="preserve">į </w:t>
      </w:r>
      <w:r>
        <w:rPr>
          <w:rFonts w:ascii="Times New Roman" w:eastAsia="Times New Roman" w:hAnsi="Times New Roman" w:cs="Times New Roman"/>
          <w:sz w:val="24"/>
          <w:szCs w:val="24"/>
        </w:rPr>
        <w:t>skambės Viduramžių, Renesanso, Baroko muzikos kūriniai, kuriuos atliks Lietuvos muzikos ir meno mokyklų mokiniai ir mokytojai, ilgamečiai tarptautinio edukacinio Šv.</w:t>
      </w:r>
      <w:r w:rsidR="00E3095F">
        <w:rPr>
          <w:rFonts w:ascii="Times New Roman" w:eastAsia="Times New Roman" w:hAnsi="Times New Roman" w:cs="Times New Roman"/>
          <w:sz w:val="24"/>
          <w:szCs w:val="24"/>
        </w:rPr>
        <w:t> </w:t>
      </w:r>
      <w:r>
        <w:rPr>
          <w:rFonts w:ascii="Times New Roman" w:eastAsia="Times New Roman" w:hAnsi="Times New Roman" w:cs="Times New Roman"/>
          <w:sz w:val="24"/>
          <w:szCs w:val="24"/>
        </w:rPr>
        <w:t>Cecilijos senosios muzikos festivalio bičiuliai ir partneriai.</w:t>
      </w:r>
    </w:p>
    <w:p w14:paraId="0000002E" w14:textId="77777777" w:rsidR="00C65DE7" w:rsidRDefault="00000000">
      <w:pPr>
        <w:spacing w:after="0" w:line="276" w:lineRule="auto"/>
        <w:rPr>
          <w:rFonts w:ascii="Times New Roman" w:eastAsia="Times New Roman" w:hAnsi="Times New Roman" w:cs="Times New Roman"/>
          <w:i/>
          <w:iCs/>
          <w:color w:val="333333"/>
          <w:sz w:val="24"/>
          <w:szCs w:val="24"/>
          <w:highlight w:val="white"/>
        </w:rPr>
      </w:pPr>
      <w:r>
        <w:rPr>
          <w:rFonts w:ascii="Times New Roman" w:eastAsia="Times New Roman" w:hAnsi="Times New Roman" w:cs="Times New Roman"/>
          <w:i/>
          <w:iCs/>
          <w:color w:val="333333"/>
          <w:sz w:val="24"/>
          <w:szCs w:val="24"/>
          <w:highlight w:val="white"/>
        </w:rPr>
        <w:t>Dalyvauja</w:t>
      </w:r>
    </w:p>
    <w:p w14:paraId="0000002F" w14:textId="77777777" w:rsidR="00C65DE7" w:rsidRDefault="00000000">
      <w:pPr>
        <w:spacing w:after="0" w:line="276" w:lineRule="auto"/>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lastRenderedPageBreak/>
        <w:t>Beatričė Baltrušaitytė</w:t>
      </w:r>
      <w:r>
        <w:rPr>
          <w:rFonts w:ascii="Times New Roman" w:eastAsia="Times New Roman" w:hAnsi="Times New Roman" w:cs="Times New Roman"/>
          <w:sz w:val="24"/>
          <w:szCs w:val="24"/>
          <w:highlight w:val="white"/>
        </w:rPr>
        <w:t> – edukacinės užduočių knygelės autorė</w:t>
      </w:r>
    </w:p>
    <w:p w14:paraId="00000030" w14:textId="77777777" w:rsidR="00C65DE7" w:rsidRPr="002B458C" w:rsidRDefault="00000000">
      <w:pPr>
        <w:spacing w:after="0" w:line="276" w:lineRule="auto"/>
        <w:rPr>
          <w:rFonts w:ascii="Times New Roman" w:eastAsia="Times New Roman" w:hAnsi="Times New Roman" w:cs="Times New Roman"/>
          <w:sz w:val="24"/>
          <w:szCs w:val="24"/>
        </w:rPr>
      </w:pPr>
      <w:r w:rsidRPr="002B458C">
        <w:rPr>
          <w:rFonts w:ascii="Times New Roman" w:eastAsia="Times New Roman" w:hAnsi="Times New Roman" w:cs="Times New Roman"/>
          <w:b/>
          <w:bCs/>
          <w:sz w:val="24"/>
          <w:szCs w:val="24"/>
        </w:rPr>
        <w:t>Meinardas Valkevičius</w:t>
      </w:r>
      <w:r w:rsidRPr="002B458C">
        <w:rPr>
          <w:rFonts w:ascii="Times New Roman" w:eastAsia="Times New Roman" w:hAnsi="Times New Roman" w:cs="Times New Roman"/>
          <w:sz w:val="24"/>
          <w:szCs w:val="24"/>
        </w:rPr>
        <w:t> – animacijos studijos „Meinart“ vadovas</w:t>
      </w:r>
    </w:p>
    <w:p w14:paraId="00000031" w14:textId="77777777" w:rsidR="00C65DE7" w:rsidRDefault="00000000">
      <w:pPr>
        <w:spacing w:after="120" w:line="276"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highlight w:val="white"/>
        </w:rPr>
        <w:t>Lietuvos muzikos ir meno mokyklų mokiniai ir mokytojai</w:t>
      </w:r>
    </w:p>
    <w:p w14:paraId="00000032" w14:textId="77777777" w:rsidR="00C65DE7" w:rsidRDefault="00000000">
      <w:pPr>
        <w:spacing w:after="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Įėjimas su edukacinio užsiėmimo bilietu.</w:t>
      </w:r>
    </w:p>
    <w:p w14:paraId="00000033" w14:textId="77777777" w:rsidR="00C65DE7" w:rsidRDefault="00000000">
      <w:pPr>
        <w:spacing w:after="240" w:line="276"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Festivalio organizatoriai pasilieka teisę keisti edukacinių renginių ir užsiėmimų datą bei programą.</w:t>
      </w:r>
    </w:p>
    <w:p w14:paraId="00000034" w14:textId="77777777" w:rsidR="00C65DE7" w:rsidRDefault="00000000">
      <w:pPr>
        <w:spacing w:after="24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C00000"/>
          <w:sz w:val="24"/>
          <w:szCs w:val="24"/>
        </w:rPr>
        <w:t xml:space="preserve">FESTIVALIO NUOSTATAI </w:t>
      </w:r>
      <w:r>
        <w:rPr>
          <w:rFonts w:ascii="Times New Roman" w:eastAsia="Times New Roman" w:hAnsi="Times New Roman" w:cs="Times New Roman"/>
          <w:color w:val="FF0000"/>
          <w:sz w:val="24"/>
          <w:szCs w:val="24"/>
          <w:highlight w:val="yellow"/>
        </w:rPr>
        <w:t>aktyvi nuoroda</w:t>
      </w:r>
    </w:p>
    <w:p w14:paraId="00000035" w14:textId="2D96E17C" w:rsidR="00C65DE7" w:rsidRDefault="00000000">
      <w:pPr>
        <w:shd w:val="clear" w:color="auto" w:fill="FFFFFF"/>
        <w:spacing w:after="240" w:line="276" w:lineRule="auto"/>
        <w:rPr>
          <w:rFonts w:ascii="Times New Roman" w:eastAsia="Times New Roman" w:hAnsi="Times New Roman" w:cs="Times New Roman"/>
          <w:b/>
          <w:bCs/>
          <w:sz w:val="24"/>
          <w:szCs w:val="24"/>
        </w:rPr>
      </w:pPr>
      <w:r>
        <w:rPr>
          <w:rFonts w:ascii="Times New Roman" w:eastAsia="Times New Roman" w:hAnsi="Times New Roman" w:cs="Times New Roman"/>
          <w:color w:val="C00000"/>
          <w:sz w:val="24"/>
          <w:szCs w:val="24"/>
        </w:rPr>
        <w:t xml:space="preserve">Edukacinių užsiėmimų kainos </w:t>
      </w:r>
      <w:r>
        <w:rPr>
          <w:rFonts w:ascii="Times New Roman" w:eastAsia="Times New Roman" w:hAnsi="Times New Roman" w:cs="Times New Roman"/>
          <w:sz w:val="24"/>
          <w:szCs w:val="24"/>
        </w:rPr>
        <w:t>(kitų mokesčių nėra)</w:t>
      </w:r>
      <w:r>
        <w:rPr>
          <w:rFonts w:ascii="Times New Roman" w:eastAsia="Times New Roman" w:hAnsi="Times New Roman" w:cs="Times New Roman"/>
          <w:b/>
          <w:bCs/>
          <w:sz w:val="24"/>
          <w:szCs w:val="24"/>
        </w:rPr>
        <w:t xml:space="preserve"> </w:t>
      </w:r>
    </w:p>
    <w:p w14:paraId="00000036" w14:textId="3A4ABA5D" w:rsidR="00C65DE7" w:rsidRDefault="00000000">
      <w:pPr>
        <w:spacing w:after="240" w:line="276" w:lineRule="auto"/>
        <w:jc w:val="both"/>
        <w:rPr>
          <w:rFonts w:ascii="Times New Roman" w:eastAsia="Times New Roman" w:hAnsi="Times New Roman" w:cs="Times New Roman"/>
          <w:b/>
          <w:bCs/>
          <w:sz w:val="24"/>
          <w:szCs w:val="24"/>
        </w:rPr>
      </w:pPr>
      <w:bookmarkStart w:id="0" w:name="_heading=h.jhn6fqgre4fu" w:colFirst="0" w:colLast="0"/>
      <w:bookmarkEnd w:id="0"/>
      <w:r>
        <w:rPr>
          <w:rFonts w:ascii="Times New Roman" w:eastAsia="Times New Roman" w:hAnsi="Times New Roman" w:cs="Times New Roman"/>
          <w:b/>
          <w:bCs/>
          <w:sz w:val="24"/>
          <w:szCs w:val="24"/>
        </w:rPr>
        <w:t>Tarptautinio edukacinio Šv. Cecilijos senosios muzikos festivalio informacija</w:t>
      </w:r>
      <w:r w:rsidR="005D222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festivalio vadovė Beatričė Baltrušaitytė</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w:t>
      </w:r>
      <w:hyperlink r:id="rId5">
        <w:r w:rsidR="00C65DE7">
          <w:rPr>
            <w:rFonts w:ascii="Times New Roman" w:eastAsia="Times New Roman" w:hAnsi="Times New Roman" w:cs="Times New Roman"/>
            <w:color w:val="0000FF"/>
            <w:sz w:val="24"/>
            <w:szCs w:val="24"/>
            <w:u w:val="single"/>
          </w:rPr>
          <w:t>beatrice.baltrusaityte@gmail.com</w:t>
        </w:r>
      </w:hyperlink>
      <w:r>
        <w:rPr>
          <w:rFonts w:ascii="Times New Roman" w:eastAsia="Times New Roman" w:hAnsi="Times New Roman" w:cs="Times New Roman"/>
          <w:sz w:val="24"/>
          <w:szCs w:val="24"/>
        </w:rPr>
        <w:t xml:space="preserve"> arba</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mob. tel. + 370 604 98 843)</w:t>
      </w:r>
    </w:p>
    <w:p w14:paraId="00000037" w14:textId="77777777" w:rsidR="00C65DE7" w:rsidRDefault="00000000">
      <w:pPr>
        <w:pBdr>
          <w:top w:val="nil"/>
          <w:left w:val="nil"/>
          <w:bottom w:val="nil"/>
          <w:right w:val="nil"/>
          <w:between w:val="nil"/>
        </w:pBdr>
        <w:shd w:val="clear" w:color="auto" w:fill="FFFFFF"/>
        <w:spacing w:after="0" w:line="276"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Festivalio organizatorius</w:t>
      </w:r>
    </w:p>
    <w:p w14:paraId="00000038" w14:textId="77777777" w:rsidR="00C65DE7" w:rsidRDefault="00000000">
      <w:pPr>
        <w:pBdr>
          <w:top w:val="nil"/>
          <w:left w:val="nil"/>
          <w:bottom w:val="nil"/>
          <w:right w:val="nil"/>
          <w:between w:val="nil"/>
        </w:pBdr>
        <w:shd w:val="clear" w:color="auto" w:fill="FFFFFF"/>
        <w:spacing w:after="240" w:line="276"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Valdovų rūmų muziejus</w:t>
      </w:r>
    </w:p>
    <w:p w14:paraId="00000039" w14:textId="77777777" w:rsidR="00C65DE7" w:rsidRDefault="00000000">
      <w:pPr>
        <w:spacing w:after="0" w:line="276"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Festivalio partneriai </w:t>
      </w:r>
    </w:p>
    <w:p w14:paraId="0000003A" w14:textId="77777777" w:rsidR="00C65DE7" w:rsidRDefault="00000000">
      <w:pPr>
        <w:spacing w:after="0" w:line="276"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Biržų krašto muziejus „Sėla“</w:t>
      </w:r>
    </w:p>
    <w:p w14:paraId="0000003B" w14:textId="77777777" w:rsidR="00C65DE7" w:rsidRDefault="00000000">
      <w:pPr>
        <w:spacing w:after="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Biržų Vlado Jakubėno meno mokykla</w:t>
      </w:r>
    </w:p>
    <w:p w14:paraId="0000003C" w14:textId="77777777" w:rsidR="00C65DE7" w:rsidRDefault="00000000">
      <w:pPr>
        <w:spacing w:after="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Švenčionių rajono meno mokykla</w:t>
      </w:r>
    </w:p>
    <w:p w14:paraId="0000003D" w14:textId="77777777" w:rsidR="00C65DE7" w:rsidRDefault="00000000">
      <w:pPr>
        <w:spacing w:after="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Vilniaus Balio Dvariono dešimtmetė muzikos mokykla</w:t>
      </w:r>
    </w:p>
    <w:p w14:paraId="0000003E" w14:textId="77777777" w:rsidR="00C65DE7" w:rsidRDefault="00000000">
      <w:pPr>
        <w:spacing w:after="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Animacijos studija „Meinart“</w:t>
      </w:r>
    </w:p>
    <w:p w14:paraId="0000003F" w14:textId="77777777" w:rsidR="00C65DE7" w:rsidRDefault="00C65DE7">
      <w:pPr>
        <w:spacing w:after="0" w:line="276" w:lineRule="auto"/>
        <w:rPr>
          <w:rFonts w:ascii="Times New Roman" w:eastAsia="Times New Roman" w:hAnsi="Times New Roman" w:cs="Times New Roman"/>
          <w:sz w:val="24"/>
          <w:szCs w:val="24"/>
        </w:rPr>
      </w:pPr>
    </w:p>
    <w:p w14:paraId="00000040" w14:textId="77777777" w:rsidR="00C65DE7" w:rsidRDefault="00C65DE7">
      <w:pPr>
        <w:spacing w:after="0" w:line="276" w:lineRule="auto"/>
        <w:rPr>
          <w:rFonts w:ascii="Times New Roman" w:eastAsia="Times New Roman" w:hAnsi="Times New Roman" w:cs="Times New Roman"/>
          <w:b/>
          <w:bCs/>
          <w:sz w:val="24"/>
          <w:szCs w:val="24"/>
        </w:rPr>
      </w:pPr>
    </w:p>
    <w:p w14:paraId="00000041" w14:textId="77777777" w:rsidR="00C65DE7" w:rsidRDefault="00C65DE7">
      <w:pPr>
        <w:spacing w:after="0" w:line="276" w:lineRule="auto"/>
        <w:rPr>
          <w:rFonts w:ascii="Times New Roman" w:eastAsia="Times New Roman" w:hAnsi="Times New Roman" w:cs="Times New Roman"/>
          <w:b/>
          <w:bCs/>
          <w:sz w:val="24"/>
          <w:szCs w:val="24"/>
        </w:rPr>
      </w:pPr>
    </w:p>
    <w:p w14:paraId="00000042" w14:textId="77777777" w:rsidR="00C65DE7" w:rsidRDefault="00C65DE7">
      <w:pPr>
        <w:rPr>
          <w:rFonts w:ascii="Times New Roman" w:eastAsia="Times New Roman" w:hAnsi="Times New Roman" w:cs="Times New Roman"/>
          <w:b/>
          <w:bCs/>
          <w:sz w:val="24"/>
          <w:szCs w:val="24"/>
        </w:rPr>
      </w:pPr>
    </w:p>
    <w:p w14:paraId="00000043" w14:textId="77777777" w:rsidR="00C65DE7" w:rsidRDefault="00C65DE7">
      <w:pPr>
        <w:rPr>
          <w:rFonts w:ascii="Times New Roman" w:eastAsia="Times New Roman" w:hAnsi="Times New Roman" w:cs="Times New Roman"/>
          <w:sz w:val="24"/>
          <w:szCs w:val="24"/>
        </w:rPr>
      </w:pPr>
    </w:p>
    <w:sectPr w:rsidR="00C65DE7">
      <w:pgSz w:w="11906" w:h="16838"/>
      <w:pgMar w:top="1701" w:right="567" w:bottom="1134" w:left="1701" w:header="567" w:footer="567" w:gutter="0"/>
      <w:pgNumType w:start="1"/>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embedRegular r:id="rId1" w:fontKey="{BA63596C-8230-4C04-B606-CA0CAA20A628}"/>
    <w:embedBold r:id="rId2" w:fontKey="{07E73B0D-EECF-437E-B03D-35C36385FE87}"/>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embedRegular r:id="rId3" w:fontKey="{B3362635-513C-4B67-9FCE-DDBE3238C42F}"/>
  </w:font>
  <w:font w:name="Georgia">
    <w:panose1 w:val="02040502050405020303"/>
    <w:charset w:val="BA"/>
    <w:family w:val="roman"/>
    <w:pitch w:val="variable"/>
    <w:sig w:usb0="00000287" w:usb1="00000000" w:usb2="00000000" w:usb3="00000000" w:csb0="0000009F" w:csb1="00000000"/>
    <w:embedItalic r:id="rId4" w:fontKey="{2430E924-3161-4CE2-8CDB-F3608F7BFB3A}"/>
  </w:font>
  <w:font w:name="Open Sans">
    <w:altName w:val="Calibri"/>
    <w:charset w:val="00"/>
    <w:family w:val="swiss"/>
    <w:pitch w:val="variable"/>
    <w:sig w:usb0="E00002EF" w:usb1="4000205B" w:usb2="00000028" w:usb3="00000000" w:csb0="0000019F" w:csb1="00000000"/>
    <w:embedRegular r:id="rId5" w:fontKey="{4349B5D6-7612-4479-BA3F-085BD026E84E}"/>
  </w:font>
  <w:font w:name="Calibri Light">
    <w:panose1 w:val="020F0302020204030204"/>
    <w:charset w:val="BA"/>
    <w:family w:val="swiss"/>
    <w:pitch w:val="variable"/>
    <w:sig w:usb0="E4002EFF" w:usb1="C200247B" w:usb2="00000009" w:usb3="00000000" w:csb0="000001FF" w:csb1="00000000"/>
    <w:embedRegular r:id="rId6" w:fontKey="{43805430-22E8-4A74-84B8-09FDA7B17D37}"/>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5DE7"/>
    <w:rsid w:val="001670BF"/>
    <w:rsid w:val="002B458C"/>
    <w:rsid w:val="00424F4D"/>
    <w:rsid w:val="005923F2"/>
    <w:rsid w:val="005D2228"/>
    <w:rsid w:val="00861FB0"/>
    <w:rsid w:val="008814EC"/>
    <w:rsid w:val="0089266F"/>
    <w:rsid w:val="008E16ED"/>
    <w:rsid w:val="00B26AC6"/>
    <w:rsid w:val="00B75703"/>
    <w:rsid w:val="00C65DE7"/>
    <w:rsid w:val="00D010F8"/>
    <w:rsid w:val="00E3095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25030"/>
  <w15:docId w15:val="{B5A39D3C-1931-4C14-BF99-2731F6664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lt" w:eastAsia="lt-LT"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styleId="Hyperlink">
    <w:name w:val="Hyperlink"/>
    <w:basedOn w:val="DefaultParagraphFont"/>
    <w:uiPriority w:val="99"/>
    <w:unhideWhenUsed/>
    <w:rsid w:val="0049600C"/>
    <w:rPr>
      <w:color w:val="0000FF"/>
      <w:u w:val="single"/>
    </w:rPr>
  </w:style>
  <w:style w:type="paragraph" w:styleId="NormalWeb">
    <w:name w:val="Normal (Web)"/>
    <w:basedOn w:val="Normal"/>
    <w:uiPriority w:val="99"/>
    <w:semiHidden/>
    <w:unhideWhenUsed/>
    <w:rsid w:val="00E63CA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63CA4"/>
    <w:rPr>
      <w:b/>
      <w:bCs/>
    </w:rPr>
  </w:style>
  <w:style w:type="paragraph" w:styleId="BalloonText">
    <w:name w:val="Balloon Text"/>
    <w:basedOn w:val="Normal"/>
    <w:link w:val="BalloonTextChar"/>
    <w:uiPriority w:val="99"/>
    <w:semiHidden/>
    <w:unhideWhenUsed/>
    <w:rsid w:val="007E53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53E9"/>
    <w:rPr>
      <w:rFonts w:ascii="Segoe UI" w:hAnsi="Segoe UI" w:cs="Segoe UI"/>
      <w:sz w:val="18"/>
      <w:szCs w:val="18"/>
    </w:rPr>
  </w:style>
  <w:style w:type="character" w:styleId="CommentReference">
    <w:name w:val="annotation reference"/>
    <w:basedOn w:val="DefaultParagraphFont"/>
    <w:uiPriority w:val="99"/>
    <w:semiHidden/>
    <w:unhideWhenUsed/>
    <w:rsid w:val="001534E9"/>
    <w:rPr>
      <w:sz w:val="16"/>
      <w:szCs w:val="16"/>
    </w:rPr>
  </w:style>
  <w:style w:type="paragraph" w:styleId="CommentText">
    <w:name w:val="annotation text"/>
    <w:basedOn w:val="Normal"/>
    <w:link w:val="CommentTextChar"/>
    <w:uiPriority w:val="99"/>
    <w:unhideWhenUsed/>
    <w:rsid w:val="001534E9"/>
    <w:pPr>
      <w:spacing w:line="240" w:lineRule="auto"/>
    </w:pPr>
    <w:rPr>
      <w:sz w:val="20"/>
      <w:szCs w:val="20"/>
      <w:lang w:val="en-US"/>
    </w:rPr>
  </w:style>
  <w:style w:type="character" w:customStyle="1" w:styleId="CommentTextChar">
    <w:name w:val="Comment Text Char"/>
    <w:basedOn w:val="DefaultParagraphFont"/>
    <w:link w:val="CommentText"/>
    <w:uiPriority w:val="99"/>
    <w:rsid w:val="001534E9"/>
    <w:rPr>
      <w:sz w:val="20"/>
      <w:szCs w:val="20"/>
      <w:lang w:val="en-US"/>
    </w:rPr>
  </w:style>
  <w:style w:type="paragraph" w:styleId="CommentSubject">
    <w:name w:val="annotation subject"/>
    <w:basedOn w:val="CommentText"/>
    <w:next w:val="CommentText"/>
    <w:link w:val="CommentSubjectChar"/>
    <w:uiPriority w:val="99"/>
    <w:semiHidden/>
    <w:unhideWhenUsed/>
    <w:rsid w:val="001534E9"/>
    <w:rPr>
      <w:b/>
      <w:bCs/>
      <w:lang w:val="lt-LT"/>
    </w:rPr>
  </w:style>
  <w:style w:type="character" w:customStyle="1" w:styleId="CommentSubjectChar">
    <w:name w:val="Comment Subject Char"/>
    <w:basedOn w:val="CommentTextChar"/>
    <w:link w:val="CommentSubject"/>
    <w:uiPriority w:val="99"/>
    <w:semiHidden/>
    <w:rsid w:val="001534E9"/>
    <w:rPr>
      <w:b/>
      <w:bCs/>
      <w:sz w:val="20"/>
      <w:szCs w:val="20"/>
      <w:lang w:val="en-US"/>
    </w:rPr>
  </w:style>
  <w:style w:type="paragraph" w:styleId="ListParagraph">
    <w:name w:val="List Paragraph"/>
    <w:basedOn w:val="Normal"/>
    <w:uiPriority w:val="34"/>
    <w:qFormat/>
    <w:rsid w:val="007B19E2"/>
    <w:pPr>
      <w:spacing w:line="259" w:lineRule="auto"/>
      <w:ind w:left="720"/>
      <w:contextualSpacing/>
    </w:pPr>
  </w:style>
  <w:style w:type="paragraph" w:styleId="Revision">
    <w:name w:val="Revision"/>
    <w:hidden/>
    <w:uiPriority w:val="99"/>
    <w:semiHidden/>
    <w:rsid w:val="00DB046D"/>
    <w:pPr>
      <w:spacing w:after="0" w:line="240" w:lineRule="auto"/>
    </w:pPr>
  </w:style>
  <w:style w:type="character" w:styleId="UnresolvedMention">
    <w:name w:val="Unresolved Mention"/>
    <w:basedOn w:val="DefaultParagraphFont"/>
    <w:uiPriority w:val="99"/>
    <w:semiHidden/>
    <w:unhideWhenUsed/>
    <w:rsid w:val="000211EB"/>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beatrice.baltrusaityte@gmail.com" TargetMode="Externa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zJrsTj3nou2ru6dpLsjotIHFBA==">CgMxLjAyDmguamhuNmZxZ3JlNGZ1OAByITFXaTRGWDhjMnJwSlJrR2F3dTdNRV9WaENqbVFVaU1JeA==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3</Pages>
  <Words>3778</Words>
  <Characters>2154</Characters>
  <Application>Microsoft Office Word</Application>
  <DocSecurity>0</DocSecurity>
  <Lines>17</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Lirija Steponavičienė</cp:lastModifiedBy>
  <cp:revision>5</cp:revision>
  <dcterms:created xsi:type="dcterms:W3CDTF">2026-09-01T05:17:00Z</dcterms:created>
  <dcterms:modified xsi:type="dcterms:W3CDTF">2026-09-21T14:11:00Z</dcterms:modified>
</cp:coreProperties>
</file>